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369B" w14:textId="6F2202EB" w:rsidR="00733B99" w:rsidRPr="000A44FD" w:rsidRDefault="005E1F40">
      <w:pPr>
        <w:rPr>
          <w:b/>
          <w:bCs/>
        </w:rPr>
      </w:pPr>
      <w:r w:rsidRPr="000A44FD">
        <w:rPr>
          <w:b/>
          <w:bCs/>
        </w:rPr>
        <w:t xml:space="preserve">                     </w:t>
      </w:r>
      <w:r w:rsidR="000A44FD" w:rsidRPr="005844A7">
        <w:rPr>
          <w:b/>
          <w:bCs/>
        </w:rPr>
        <w:t xml:space="preserve">             </w:t>
      </w:r>
      <w:r w:rsidRPr="000A44FD">
        <w:rPr>
          <w:b/>
          <w:bCs/>
        </w:rPr>
        <w:t xml:space="preserve">            </w:t>
      </w:r>
      <w:r w:rsidR="000A44FD" w:rsidRPr="005844A7">
        <w:rPr>
          <w:b/>
          <w:bCs/>
        </w:rPr>
        <w:t xml:space="preserve">  </w:t>
      </w:r>
      <w:r w:rsidRPr="000A44FD">
        <w:rPr>
          <w:b/>
          <w:bCs/>
        </w:rPr>
        <w:t xml:space="preserve">  ПОЛИТИКА КОНФИДЕНЦИАЛЬНОСТИ</w:t>
      </w:r>
    </w:p>
    <w:p w14:paraId="4924B4AD" w14:textId="52C2F9E6" w:rsidR="000A44FD" w:rsidRDefault="005E1F40" w:rsidP="000A44FD">
      <w:pPr>
        <w:jc w:val="both"/>
      </w:pPr>
      <w:r>
        <w:t xml:space="preserve">Политика конфиденциальности </w:t>
      </w:r>
      <w:r w:rsidR="005844A7">
        <w:t>ТОО «</w:t>
      </w:r>
      <w:proofErr w:type="spellStart"/>
      <w:r w:rsidR="005844A7">
        <w:rPr>
          <w:lang w:val="en-US"/>
        </w:rPr>
        <w:t>OnePay</w:t>
      </w:r>
      <w:proofErr w:type="spellEnd"/>
      <w:r w:rsidR="005844A7">
        <w:t>» (далее – Платежная организация)</w:t>
      </w:r>
      <w:r w:rsidR="005844A7">
        <w:t xml:space="preserve"> </w:t>
      </w:r>
      <w:r>
        <w:t>распространяется на все виды информации, поступающей в Платежную организацию через сайт https://</w:t>
      </w:r>
      <w:proofErr w:type="spellStart"/>
      <w:r>
        <w:rPr>
          <w:lang w:val="en-US"/>
        </w:rPr>
        <w:t>onepay</w:t>
      </w:r>
      <w:proofErr w:type="spellEnd"/>
      <w:r w:rsidRPr="005E1F40">
        <w:t>-</w:t>
      </w:r>
      <w:r>
        <w:rPr>
          <w:lang w:val="en-US"/>
        </w:rPr>
        <w:t>global</w:t>
      </w:r>
      <w:r>
        <w:t>.</w:t>
      </w:r>
      <w:proofErr w:type="spellStart"/>
      <w:r>
        <w:t>kz</w:t>
      </w:r>
      <w:proofErr w:type="spellEnd"/>
      <w:r>
        <w:t xml:space="preserve">, </w:t>
      </w:r>
      <w:proofErr w:type="spellStart"/>
      <w:r>
        <w:t>программно</w:t>
      </w:r>
      <w:proofErr w:type="spellEnd"/>
      <w:r>
        <w:t xml:space="preserve"> - аппаратный комплекс, используемый Платежной организацией в рамках приема платежей, платежные страницы Платежной организации, или по другим связанным каналам (например, с помощью электронных сообщений, которые поступают посредством почты). Предоставление Ваших персональных данных Платежной организации осуществляется на добровольной основе. Платежная организация не передает персональные данные третьим лицам, за исключением случаев, предусмотренных законодательством Республики Казахстан и (или) названных в Политике конфиденциальности. В случае несогласия с Политикой конфиденциальности Вам следует воздержаться от пользования услугами Платежной организации. Платежная организация может периодически изменять Политику конфиденциальности. </w:t>
      </w:r>
    </w:p>
    <w:p w14:paraId="3E3CFE3F" w14:textId="0190B8B7" w:rsidR="005E1F40" w:rsidRPr="000A44FD" w:rsidRDefault="000A44FD" w:rsidP="000A44FD">
      <w:pPr>
        <w:jc w:val="both"/>
      </w:pPr>
      <w:r w:rsidRPr="000A44FD">
        <w:rPr>
          <w:b/>
          <w:bCs/>
        </w:rPr>
        <w:t>1.</w:t>
      </w:r>
      <w:r w:rsidR="005E1F40" w:rsidRPr="000A44FD">
        <w:rPr>
          <w:b/>
          <w:bCs/>
        </w:rPr>
        <w:t xml:space="preserve">Персональные данные, которые собирает Платежная организация Вы предоставляете Платежной организации свои персональные данные, когда: </w:t>
      </w:r>
    </w:p>
    <w:p w14:paraId="008D84FA" w14:textId="77777777" w:rsidR="005E1F40" w:rsidRDefault="005E1F40" w:rsidP="000A44FD">
      <w:pPr>
        <w:jc w:val="both"/>
      </w:pPr>
      <w:r>
        <w:t xml:space="preserve">• совершаете платеж, где, как минимум, необходимо указать данные банковской платежной карточки, фамилию и имя держателя карточки, адрес электронной почты, номер телефона, или иные данные при необходимости, или установлении таких требований. </w:t>
      </w:r>
    </w:p>
    <w:p w14:paraId="53C4FF4A" w14:textId="597BF17C" w:rsidR="005E1F40" w:rsidRDefault="005E1F40" w:rsidP="000A44FD">
      <w:pPr>
        <w:jc w:val="both"/>
      </w:pPr>
      <w:r>
        <w:t xml:space="preserve">• регистрируетесь в платежном сервисе на сайте </w:t>
      </w:r>
      <w:hyperlink r:id="rId5" w:history="1">
        <w:r w:rsidRPr="00827AF5">
          <w:rPr>
            <w:rStyle w:val="a4"/>
          </w:rPr>
          <w:t>https://</w:t>
        </w:r>
        <w:proofErr w:type="spellStart"/>
        <w:r w:rsidRPr="00827AF5">
          <w:rPr>
            <w:rStyle w:val="a4"/>
            <w:lang w:val="en-US"/>
          </w:rPr>
          <w:t>onepay</w:t>
        </w:r>
        <w:proofErr w:type="spellEnd"/>
        <w:r w:rsidRPr="00827AF5">
          <w:rPr>
            <w:rStyle w:val="a4"/>
          </w:rPr>
          <w:t>-</w:t>
        </w:r>
        <w:r w:rsidRPr="00827AF5">
          <w:rPr>
            <w:rStyle w:val="a4"/>
            <w:lang w:val="en-US"/>
          </w:rPr>
          <w:t>global</w:t>
        </w:r>
        <w:r w:rsidRPr="00827AF5">
          <w:rPr>
            <w:rStyle w:val="a4"/>
          </w:rPr>
          <w:t>.</w:t>
        </w:r>
        <w:proofErr w:type="spellStart"/>
        <w:r w:rsidRPr="00827AF5">
          <w:rPr>
            <w:rStyle w:val="a4"/>
          </w:rPr>
          <w:t>kz</w:t>
        </w:r>
        <w:proofErr w:type="spellEnd"/>
      </w:hyperlink>
      <w:r>
        <w:t xml:space="preserve">; </w:t>
      </w:r>
    </w:p>
    <w:p w14:paraId="56EFCABC" w14:textId="77777777" w:rsidR="005E1F40" w:rsidRDefault="005E1F40" w:rsidP="000A44FD">
      <w:pPr>
        <w:jc w:val="both"/>
      </w:pPr>
      <w:r>
        <w:t xml:space="preserve">• оформляете заявку-анкету для присоединения к публичному договору Платежной организации, либо заключаете индивидуальный договор и получаете аккаунт (личный кабинет); </w:t>
      </w:r>
    </w:p>
    <w:p w14:paraId="116CEB12" w14:textId="77777777" w:rsidR="005E1F40" w:rsidRDefault="005E1F40" w:rsidP="000A44FD">
      <w:pPr>
        <w:jc w:val="both"/>
      </w:pPr>
      <w:r>
        <w:t xml:space="preserve">• передаете Платежной организации документы для предоставления в банк-эквайер; </w:t>
      </w:r>
    </w:p>
    <w:p w14:paraId="255CE12C" w14:textId="203CDF83" w:rsidR="005E1F40" w:rsidRDefault="005E1F40" w:rsidP="000A44FD">
      <w:pPr>
        <w:jc w:val="both"/>
      </w:pPr>
      <w:r>
        <w:t xml:space="preserve">• связываетесь со службой поддержки клиентов Платежной организации, оставляете заявку на платежные услуги Платежной организации или иным образом обращаетесь в Платежную организацию (например, через </w:t>
      </w:r>
      <w:proofErr w:type="spellStart"/>
      <w:r>
        <w:t>info</w:t>
      </w:r>
      <w:proofErr w:type="spellEnd"/>
      <w:r>
        <w:t>@</w:t>
      </w:r>
      <w:r>
        <w:rPr>
          <w:lang w:val="en-US"/>
        </w:rPr>
        <w:t>one</w:t>
      </w:r>
      <w:r w:rsidRPr="005E1F40">
        <w:t>-</w:t>
      </w:r>
      <w:r>
        <w:rPr>
          <w:lang w:val="en-US"/>
        </w:rPr>
        <w:t>pay</w:t>
      </w:r>
      <w:r>
        <w:t>.</w:t>
      </w:r>
      <w:proofErr w:type="spellStart"/>
      <w:r>
        <w:t>kz</w:t>
      </w:r>
      <w:proofErr w:type="spellEnd"/>
      <w:r>
        <w:t xml:space="preserve"> и т.п.); </w:t>
      </w:r>
    </w:p>
    <w:p w14:paraId="7C64F9C5" w14:textId="5A576A92" w:rsidR="005E1F40" w:rsidRDefault="005E1F40" w:rsidP="000A44FD">
      <w:pPr>
        <w:jc w:val="both"/>
      </w:pPr>
      <w:r>
        <w:t>• отправляете предложения, обращения, отзывы в адрес Платежной организации</w:t>
      </w:r>
      <w:r w:rsidRPr="005E1F40">
        <w:t>.</w:t>
      </w:r>
    </w:p>
    <w:p w14:paraId="7C132604" w14:textId="77777777" w:rsidR="005E1F40" w:rsidRPr="000A44FD" w:rsidRDefault="005E1F40" w:rsidP="000A44FD">
      <w:pPr>
        <w:jc w:val="both"/>
        <w:rPr>
          <w:b/>
          <w:bCs/>
        </w:rPr>
      </w:pPr>
      <w:r w:rsidRPr="000A44FD">
        <w:rPr>
          <w:b/>
          <w:bCs/>
        </w:rPr>
        <w:t xml:space="preserve">В автоматическом режиме Платежной организацией могут собираться персональные данные при посещении Вами сайта Платежной организации: </w:t>
      </w:r>
    </w:p>
    <w:p w14:paraId="5CEEBDAD" w14:textId="77777777" w:rsidR="005E1F40" w:rsidRDefault="005E1F40" w:rsidP="000A44FD">
      <w:pPr>
        <w:jc w:val="both"/>
      </w:pPr>
      <w:r>
        <w:t>• IP-адрес, дата и время, когда Вы пользовались онлайн-услугами Платежной организации;</w:t>
      </w:r>
    </w:p>
    <w:p w14:paraId="2251C42C" w14:textId="77777777" w:rsidR="005E1F40" w:rsidRDefault="005E1F40" w:rsidP="000A44FD">
      <w:pPr>
        <w:jc w:val="both"/>
      </w:pPr>
      <w:r>
        <w:t xml:space="preserve">• информация об аппаратном и программном обеспечении, используемом </w:t>
      </w:r>
      <w:proofErr w:type="gramStart"/>
      <w:r>
        <w:t>интернет браузере</w:t>
      </w:r>
      <w:proofErr w:type="gramEnd"/>
      <w:r>
        <w:t xml:space="preserve">, операционной системе, в частности, версии и языковые настройки; </w:t>
      </w:r>
    </w:p>
    <w:p w14:paraId="5E1D7604" w14:textId="77777777" w:rsidR="005E1F40" w:rsidRDefault="005E1F40" w:rsidP="000A44FD">
      <w:pPr>
        <w:jc w:val="both"/>
      </w:pPr>
      <w:r>
        <w:t xml:space="preserve">• сведения о кликах и показанных страницах; </w:t>
      </w:r>
    </w:p>
    <w:p w14:paraId="300C6A37" w14:textId="35DF99D6" w:rsidR="005E1F40" w:rsidRDefault="005E1F40" w:rsidP="000A44FD">
      <w:pPr>
        <w:jc w:val="both"/>
      </w:pPr>
      <w:r>
        <w:t>• с каких сайтов Вы перешли на сайт Платежной организации;</w:t>
      </w:r>
    </w:p>
    <w:p w14:paraId="3CD21A71" w14:textId="77777777" w:rsidR="005E1F40" w:rsidRDefault="005E1F40" w:rsidP="000A44FD">
      <w:pPr>
        <w:jc w:val="both"/>
      </w:pPr>
      <w:r>
        <w:t xml:space="preserve">• данные, идентифицирующие мобильное устройство, его настройки и характеристики, сбои в работе и другие системные операции (при использовании мобильного устройства); </w:t>
      </w:r>
    </w:p>
    <w:p w14:paraId="1E4F3048" w14:textId="1D46B673" w:rsidR="005E1F40" w:rsidRDefault="005E1F40" w:rsidP="000A44FD">
      <w:pPr>
        <w:jc w:val="both"/>
      </w:pPr>
      <w:r>
        <w:t>• при совершении платежа фиксируется, с помощью каких средств и через какие сайты Вы совершили платеж или с каких сайтов перешли на сайт Платежной организации.</w:t>
      </w:r>
    </w:p>
    <w:p w14:paraId="4C47D5AC" w14:textId="77777777" w:rsidR="000A44FD" w:rsidRPr="000A44FD" w:rsidRDefault="005E1F40" w:rsidP="000A44FD">
      <w:pPr>
        <w:jc w:val="both"/>
        <w:rPr>
          <w:b/>
          <w:bCs/>
        </w:rPr>
      </w:pPr>
      <w:r w:rsidRPr="000A44FD">
        <w:rPr>
          <w:b/>
          <w:bCs/>
        </w:rPr>
        <w:t xml:space="preserve">Персональные данные, которые Платежная организация получает из других источников. </w:t>
      </w:r>
    </w:p>
    <w:p w14:paraId="2371BEAB" w14:textId="0B580F18" w:rsidR="005E1F40" w:rsidRDefault="005E1F40" w:rsidP="000A44FD">
      <w:pPr>
        <w:jc w:val="both"/>
      </w:pPr>
      <w:r>
        <w:t xml:space="preserve">Все данные, которые Платежная организация получает из общедоступных баз данных, от бизнес-партнеров и независимых третьих лиц, могут быть объединены с информацией, предоставленной Вами либо собранной в автоматическом режиме. Это позволяет Платежной организации обновлять, </w:t>
      </w:r>
      <w:r>
        <w:lastRenderedPageBreak/>
        <w:t>расширять и анализировать данные, чтобы предоставлять Вам услуги, осуществлять деятельность и защиту интересов Платежной организации. Если Вы предоставляете Платежной организации персональные данные о других лицах либо другие лица предоставляют Платежной организации сведения о Вас, эта информация используется Платежной организацией исключительно в тех целях, с которыми она была предоставлена.</w:t>
      </w:r>
    </w:p>
    <w:p w14:paraId="0D23AC56" w14:textId="77777777" w:rsidR="000A44FD" w:rsidRPr="000A44FD" w:rsidRDefault="005E1F40" w:rsidP="000A44FD">
      <w:pPr>
        <w:jc w:val="both"/>
        <w:rPr>
          <w:b/>
          <w:bCs/>
        </w:rPr>
      </w:pPr>
      <w:r w:rsidRPr="000A44FD">
        <w:rPr>
          <w:b/>
          <w:bCs/>
        </w:rPr>
        <w:t xml:space="preserve">2. Цели сбора и использования Платежная организациям персональных данных </w:t>
      </w:r>
    </w:p>
    <w:p w14:paraId="54CFD9F3" w14:textId="7ADD0C09" w:rsidR="005E1F40" w:rsidRDefault="005E1F40" w:rsidP="000A44FD">
      <w:pPr>
        <w:jc w:val="both"/>
      </w:pPr>
      <w:r>
        <w:t xml:space="preserve">Собранная персональная информация может быть использована Платежной организацией следующим образом: </w:t>
      </w:r>
    </w:p>
    <w:p w14:paraId="0076AAD0" w14:textId="77777777" w:rsidR="005E1F40" w:rsidRDefault="005E1F40" w:rsidP="000A44FD">
      <w:pPr>
        <w:jc w:val="both"/>
      </w:pPr>
      <w:r>
        <w:t xml:space="preserve">• обеспечение проведения Ваших онлайн-платежей, что является важной составляющей предоставляемых Платежной организацией услуг. </w:t>
      </w:r>
    </w:p>
    <w:p w14:paraId="4B305508" w14:textId="77777777" w:rsidR="005E1F40" w:rsidRDefault="005E1F40" w:rsidP="000A44FD">
      <w:pPr>
        <w:jc w:val="both"/>
      </w:pPr>
      <w:r>
        <w:t xml:space="preserve">• анализ данных в рамках мониторинга онлайн-платежей, что позволяет оценивать подозрительные транзакции, мошенничество и принимать необходимые меры при их обработке; • обработка заявок-анкет для присоединения к публичному договору Платежной организации либо иных видов договоров, заключаемых между Вами и Платежной организацией; </w:t>
      </w:r>
    </w:p>
    <w:p w14:paraId="6B9D7765" w14:textId="77777777" w:rsidR="005E1F40" w:rsidRDefault="005E1F40" w:rsidP="000A44FD">
      <w:pPr>
        <w:jc w:val="both"/>
      </w:pPr>
      <w:r>
        <w:t xml:space="preserve">• служба поддержки клиентов. Располагая определенными персональными данными, Платежная организация может эффективно оказывать Вам техническую помощь; </w:t>
      </w:r>
    </w:p>
    <w:p w14:paraId="2A192A21" w14:textId="77777777" w:rsidR="005E1F40" w:rsidRDefault="005E1F40" w:rsidP="000A44FD">
      <w:pPr>
        <w:jc w:val="both"/>
      </w:pPr>
      <w:r>
        <w:t>• создание и использование личного кабинета на сайте https://</w:t>
      </w:r>
      <w:proofErr w:type="spellStart"/>
      <w:r>
        <w:rPr>
          <w:lang w:val="en-US"/>
        </w:rPr>
        <w:t>onepay</w:t>
      </w:r>
      <w:proofErr w:type="spellEnd"/>
      <w:r w:rsidRPr="005E1F40">
        <w:t>-</w:t>
      </w:r>
      <w:r>
        <w:rPr>
          <w:lang w:val="en-US"/>
        </w:rPr>
        <w:t>global</w:t>
      </w:r>
      <w:r>
        <w:t>.</w:t>
      </w:r>
      <w:proofErr w:type="spellStart"/>
      <w:r>
        <w:t>kz</w:t>
      </w:r>
      <w:proofErr w:type="spellEnd"/>
      <w:r>
        <w:t xml:space="preserve"> позволяет полноценно пользоваться услугами Платежной организации, менять настройки, управлять платежными сервисами и т.д. Вы предоставляете Платежной организации информацию, когда регистрируетесь и управляете Вашим личным кабинетом; </w:t>
      </w:r>
    </w:p>
    <w:p w14:paraId="0A9DC5CE" w14:textId="77777777" w:rsidR="005E1F40" w:rsidRDefault="005E1F40" w:rsidP="000A44FD">
      <w:pPr>
        <w:jc w:val="both"/>
      </w:pPr>
      <w:r>
        <w:t xml:space="preserve">• Платежная организация может общаться с Вами через почтовую службу, </w:t>
      </w:r>
      <w:proofErr w:type="spellStart"/>
      <w:r>
        <w:t>e-mail</w:t>
      </w:r>
      <w:proofErr w:type="spellEnd"/>
      <w:r>
        <w:t xml:space="preserve">, по телефону и через сообщения (СМС, мессенджеры, социальные сети), в зависимости от типа контактной информации, которую Вы предоставили Платежной организации. Платежная организация также обрабатывает все запросы, которые Вы ей отправляете; </w:t>
      </w:r>
    </w:p>
    <w:p w14:paraId="3EF78E11" w14:textId="77777777" w:rsidR="005E1F40" w:rsidRDefault="005E1F40" w:rsidP="000A44FD">
      <w:pPr>
        <w:jc w:val="both"/>
      </w:pPr>
      <w:r>
        <w:t xml:space="preserve">• Платежная организация также использует персональные данные, по возможности, обезличенные, в аналитических целях для улучшения и оптимизации своих сервисов. Ваши данные могут использоваться в тестовых целях, для оптимизации работы сайтов Платежной организации; </w:t>
      </w:r>
    </w:p>
    <w:p w14:paraId="3DE86209" w14:textId="61BA3106" w:rsidR="005E1F40" w:rsidRDefault="005E1F40" w:rsidP="000A44FD">
      <w:pPr>
        <w:jc w:val="both"/>
      </w:pPr>
      <w:r>
        <w:t>• Ваши персональные данные могут использоваться для обработки и разрешения юридических споров, выполнения запросов правоохранительных и других государственных органов, и иных организаций, соблюдения требований законодательства Республики Казахстан. В некоторых случаях, в зависимости от типа используемых Вами услуг Платежной организации, Платежная организация может оказать их только после сбора определенных персональных данных. Например, Платежная организация не сможет обработать Ваш</w:t>
      </w:r>
    </w:p>
    <w:p w14:paraId="60E3C144" w14:textId="77777777" w:rsidR="005E1F40" w:rsidRDefault="005E1F40" w:rsidP="000A44FD">
      <w:pPr>
        <w:jc w:val="both"/>
      </w:pPr>
    </w:p>
    <w:p w14:paraId="5D4FE813" w14:textId="77777777" w:rsidR="005E1F40" w:rsidRDefault="005E1F40" w:rsidP="000A44FD">
      <w:pPr>
        <w:jc w:val="both"/>
      </w:pPr>
      <w:r>
        <w:t xml:space="preserve">платеж, если не получит информацию о реквизитах банковской платежной карточки, Вашем имени и фамилии, контактных данных и т.п. Обрабатывая персональные данные, Платежная организация руководствуется: </w:t>
      </w:r>
    </w:p>
    <w:p w14:paraId="2025877D" w14:textId="77777777" w:rsidR="005E1F40" w:rsidRDefault="005E1F40" w:rsidP="000A44FD">
      <w:pPr>
        <w:jc w:val="both"/>
      </w:pPr>
      <w:r>
        <w:t xml:space="preserve">• законными основаниями, исходя из которых использование Ваших персональных данных является необходимым условием для предоставления Платежной организацией своих сервисов и выполнения договорных отношений. Платежные и иные сервисы не могут быть предоставлены Платежной организацией в отсутствие требуемых для этого персональных данных клиентов; </w:t>
      </w:r>
    </w:p>
    <w:p w14:paraId="4D31F290" w14:textId="77777777" w:rsidR="005E1F40" w:rsidRDefault="005E1F40" w:rsidP="000A44FD">
      <w:pPr>
        <w:jc w:val="both"/>
      </w:pPr>
      <w:r>
        <w:t xml:space="preserve">• соблюдением требований законодательства Республики Казахстан; </w:t>
      </w:r>
    </w:p>
    <w:p w14:paraId="1A1739F3" w14:textId="5ACB881F" w:rsidR="005E1F40" w:rsidRDefault="005E1F40" w:rsidP="000A44FD">
      <w:pPr>
        <w:jc w:val="both"/>
      </w:pPr>
      <w:r>
        <w:lastRenderedPageBreak/>
        <w:t>• соблюдением своих прав и законных интересов при осуществлении деятельности, необходимостью предотвращения мошеннических действий и улучшения своих платежных сервисов.</w:t>
      </w:r>
    </w:p>
    <w:p w14:paraId="3893C717" w14:textId="77777777" w:rsidR="000A44FD" w:rsidRPr="000A44FD" w:rsidRDefault="005E1F40" w:rsidP="000A44FD">
      <w:pPr>
        <w:jc w:val="both"/>
        <w:rPr>
          <w:b/>
          <w:bCs/>
        </w:rPr>
      </w:pPr>
      <w:r w:rsidRPr="000A44FD">
        <w:rPr>
          <w:b/>
          <w:bCs/>
        </w:rPr>
        <w:t xml:space="preserve">3. Передача персональных данных третьим лицам </w:t>
      </w:r>
    </w:p>
    <w:p w14:paraId="0E7F055C" w14:textId="2C97047C" w:rsidR="005E1F40" w:rsidRDefault="005E1F40" w:rsidP="000A44FD">
      <w:pPr>
        <w:jc w:val="both"/>
      </w:pPr>
      <w:r>
        <w:t xml:space="preserve">Платежная организация может передавать персональные данные третьим лицам, в том числе осуществлять трансграничную передачу данных, в частности: </w:t>
      </w:r>
    </w:p>
    <w:p w14:paraId="44CAABED" w14:textId="77777777" w:rsidR="005E1F40" w:rsidRDefault="005E1F40" w:rsidP="000A44FD">
      <w:pPr>
        <w:jc w:val="both"/>
      </w:pPr>
      <w:r>
        <w:t xml:space="preserve">• банкам, организации, осуществляющей отдельные виды банковских операций, международным платежным системам и иным лицам, участвующим в обработке, получении денежных средств. Это необходимо для выполнения обязательств Платежной организации по обеспечению проведения Ваших онлайн-платежей. В случае возникновения споров, связанных с платежом, Платежная организация может при необходимости предоставить банкам, организации, осуществляющей отдельные виды банковских операций и иным лицам, участвующим в обработке, получении денежных средств, необходимую для разрешения спора и связанную с процессом платежа; </w:t>
      </w:r>
    </w:p>
    <w:p w14:paraId="6231F1E2" w14:textId="77777777" w:rsidR="005E1F40" w:rsidRDefault="005E1F40" w:rsidP="000A44FD">
      <w:pPr>
        <w:jc w:val="both"/>
      </w:pPr>
      <w:r>
        <w:t xml:space="preserve">• поставщикам товаров (работ, услуг), в пользу которых совершается платеж. Платежная организация передает персональные данные в том объеме, который необходим поставщикам товаров (работ, услуг) для надлежащего и своевременного исполнения своих обязательств перед Вами; </w:t>
      </w:r>
    </w:p>
    <w:p w14:paraId="1E52109E" w14:textId="77777777" w:rsidR="000A44FD" w:rsidRDefault="005E1F40" w:rsidP="000A44FD">
      <w:pPr>
        <w:jc w:val="both"/>
      </w:pPr>
      <w:r>
        <w:t xml:space="preserve">• правоохранительным и другим государственным органам или иным организациям. Платежная организация передает персональные данные в том объеме, который требуется согласно законодательству Республики Казахстан или является необходимым для предотвращения, выявления или пресечения мошеннических действий, либо если Платежная организация иным образом обязано передать их. Платежная организация может передать персональные данные уполномоченным органам или организациям для защиты своих прав или законных интересов, а равно прав и законных интересов своих </w:t>
      </w:r>
      <w:proofErr w:type="gramStart"/>
      <w:r>
        <w:t>бизнес</w:t>
      </w:r>
      <w:r w:rsidR="000A44FD" w:rsidRPr="000A44FD">
        <w:t xml:space="preserve"> </w:t>
      </w:r>
      <w:r>
        <w:t>партнеров</w:t>
      </w:r>
      <w:proofErr w:type="gramEnd"/>
      <w:r>
        <w:t xml:space="preserve">; </w:t>
      </w:r>
    </w:p>
    <w:p w14:paraId="318D96EE" w14:textId="77777777" w:rsidR="000A44FD" w:rsidRDefault="005E1F40" w:rsidP="000A44FD">
      <w:pPr>
        <w:jc w:val="both"/>
      </w:pPr>
      <w:r>
        <w:t xml:space="preserve">• сторонним организациям – бизнес-партнерам, поставщикам услуг, используемых Платежной организацией для оказания услуг, поддержке сервисов Платежной организации (поддержка клиентов, выявление и предотвращение мошенничества и др.). Сторонние организации связаны обязательствами по соблюдению конфиденциальности, принимают адекватные меры по защите персональных данных и не вправе использовать персональные данные для иных целей, отличных от указаний Платежной организации; </w:t>
      </w:r>
    </w:p>
    <w:p w14:paraId="201C7B90" w14:textId="4D542EA0" w:rsidR="005E1F40" w:rsidRDefault="005E1F40" w:rsidP="000A44FD">
      <w:pPr>
        <w:jc w:val="both"/>
      </w:pPr>
      <w:r>
        <w:t>• для выявления и предотвращения случаев нарушения законодательства Республики Казахстан в случае крайней необходимости Платежная организация может обмениваться информацией о своих пользователях с иными третьими лицами.</w:t>
      </w:r>
    </w:p>
    <w:p w14:paraId="04AFC9E5" w14:textId="77777777" w:rsidR="000A44FD" w:rsidRDefault="000A44FD" w:rsidP="000A44FD">
      <w:pPr>
        <w:jc w:val="both"/>
      </w:pPr>
    </w:p>
    <w:p w14:paraId="6475DD2F" w14:textId="77777777" w:rsidR="000A44FD" w:rsidRDefault="000A44FD" w:rsidP="000A44FD">
      <w:pPr>
        <w:jc w:val="both"/>
      </w:pPr>
    </w:p>
    <w:p w14:paraId="56C4D2AB" w14:textId="77777777" w:rsidR="000A44FD" w:rsidRPr="000A44FD" w:rsidRDefault="000A44FD" w:rsidP="000A44FD">
      <w:pPr>
        <w:jc w:val="both"/>
        <w:rPr>
          <w:b/>
          <w:bCs/>
        </w:rPr>
      </w:pPr>
      <w:r w:rsidRPr="000A44FD">
        <w:rPr>
          <w:b/>
          <w:bCs/>
        </w:rPr>
        <w:t xml:space="preserve">4. Защита Платежная организациям персональных данных с использованием процедур безопасности </w:t>
      </w:r>
    </w:p>
    <w:p w14:paraId="6AC27BAD" w14:textId="1849801F" w:rsidR="000A44FD" w:rsidRDefault="000A44FD" w:rsidP="000A44FD">
      <w:pPr>
        <w:jc w:val="both"/>
      </w:pPr>
      <w:r>
        <w:t xml:space="preserve">Платежная организация применяет соответствующие корпоративные стандарты, системы и процедуры безопасности с целью защиты и охраны предоставленных Платежной организации персональных данных. Платежная организация использует технические и физические ограничения для предотвращения несанкционированного доступа к персональным данным и их неправомерного использования. Доступ к персональным данным имеют только обладающие специальными правами сотрудники Платежной организации в процессе выполнения своих обязанностей. Для защиты персональных данных Платежная организация использует технологии </w:t>
      </w:r>
      <w:r>
        <w:lastRenderedPageBreak/>
        <w:t xml:space="preserve">TLS, SSL, шифрование данных, защищенные каналы связи. Платежная организация осуществляет деятельность с соблюдением международного стандарта безопасности данных индустрии платежных карт (PCI DSS). Платежная организация хранит персональные данные в течение срока, необходимого для пользования услугами Платежной организации, соблюдения требований законодательства Республики Казахстан, платежных систем, банков-эквайеров, разрешения споров и иных целей, позволяющих Платежной организации вести свою деятельность, включая выявление и предотвращение мошеннических или иных незаконных действий. </w:t>
      </w:r>
    </w:p>
    <w:p w14:paraId="4C21C120" w14:textId="77777777" w:rsidR="000A44FD" w:rsidRPr="000A44FD" w:rsidRDefault="000A44FD" w:rsidP="000A44FD">
      <w:pPr>
        <w:jc w:val="both"/>
        <w:rPr>
          <w:b/>
          <w:bCs/>
        </w:rPr>
      </w:pPr>
      <w:r w:rsidRPr="000A44FD">
        <w:rPr>
          <w:b/>
          <w:bCs/>
        </w:rPr>
        <w:t xml:space="preserve">5. Контролирование передаваемых Платежной организации персональных данных </w:t>
      </w:r>
    </w:p>
    <w:p w14:paraId="3F79271C" w14:textId="77777777" w:rsidR="000A44FD" w:rsidRDefault="000A44FD" w:rsidP="000A44FD">
      <w:pPr>
        <w:jc w:val="both"/>
      </w:pPr>
      <w:r>
        <w:t xml:space="preserve">Процесс использования Платежная организациям персональных данных является понятным и прозрачным: </w:t>
      </w:r>
    </w:p>
    <w:p w14:paraId="67DA7ED2" w14:textId="45FABEDE" w:rsidR="000A44FD" w:rsidRDefault="000A44FD" w:rsidP="000A44FD">
      <w:pPr>
        <w:jc w:val="both"/>
      </w:pPr>
      <w:r>
        <w:t xml:space="preserve">• Вы можете видеть, какие именно персональные данные присутствуют в личном кабинете, если его наличие предполагается используемой платежной услугой Платежной организации; </w:t>
      </w:r>
    </w:p>
    <w:p w14:paraId="6D17F70F" w14:textId="77777777" w:rsidR="000A44FD" w:rsidRDefault="000A44FD" w:rsidP="000A44FD">
      <w:pPr>
        <w:jc w:val="both"/>
      </w:pPr>
      <w:r>
        <w:t xml:space="preserve">• Вы можете сообщить Платежной организации о любых изменениях в Ваших персональных данных или попросить Платежная организация исправить Вашу личную информацию, если это соответствует законодательству Республики Казахстан или правилам осуществления операций с банковскими платежными карточками; </w:t>
      </w:r>
    </w:p>
    <w:p w14:paraId="52D725A0" w14:textId="77777777" w:rsidR="000A44FD" w:rsidRDefault="000A44FD" w:rsidP="000A44FD">
      <w:pPr>
        <w:jc w:val="both"/>
      </w:pPr>
      <w:r>
        <w:t xml:space="preserve">• При наличии технической возможности Вы можете самостоятельно внести изменения в Ваши персональные данные, которые хранятся у Платежной организации и доступны для редактирования в личном кабинете, если его наличие предполагается используемой платежной услугой Платежной организации. Платежная организация полагается на Вас в отношении корректности и полноты Ваших персональных данных. Пожалуйста, незамедлительно свяжитесь с Платежной организацией в случае любых изменений или обнаружения неточностей в Ваших персональных данных. </w:t>
      </w:r>
    </w:p>
    <w:p w14:paraId="59C5F631" w14:textId="77777777" w:rsidR="000A44FD" w:rsidRPr="000A44FD" w:rsidRDefault="000A44FD" w:rsidP="000A44FD">
      <w:pPr>
        <w:jc w:val="both"/>
        <w:rPr>
          <w:b/>
          <w:bCs/>
        </w:rPr>
      </w:pPr>
      <w:r w:rsidRPr="000A44FD">
        <w:rPr>
          <w:b/>
          <w:bCs/>
        </w:rPr>
        <w:t xml:space="preserve">6. Контроль обработки персональных данных </w:t>
      </w:r>
    </w:p>
    <w:p w14:paraId="31170C17" w14:textId="25DE3C8F" w:rsidR="000A44FD" w:rsidRDefault="000A44FD" w:rsidP="000A44FD">
      <w:pPr>
        <w:jc w:val="both"/>
      </w:pPr>
      <w:r>
        <w:t xml:space="preserve">Платежная организация контролирует обработку персональных данных в соответствии с Политикой конфиденциальности. Платежная организация, БИН </w:t>
      </w:r>
      <w:r w:rsidRPr="000A44FD">
        <w:t xml:space="preserve">220840034781 </w:t>
      </w:r>
      <w:r>
        <w:t>зарегистрирована в реестре платежных организаций за учетным регистрационным номером 02-23-157</w:t>
      </w:r>
      <w:r w:rsidRPr="000A44FD">
        <w:t xml:space="preserve"> </w:t>
      </w:r>
      <w:r>
        <w:t xml:space="preserve">и расположена по адресу: </w:t>
      </w:r>
      <w:r w:rsidRPr="000A44FD">
        <w:t xml:space="preserve">050000, Республика Казахстан, </w:t>
      </w:r>
      <w:proofErr w:type="spellStart"/>
      <w:r w:rsidRPr="000A44FD">
        <w:t>г.Алматы</w:t>
      </w:r>
      <w:proofErr w:type="spellEnd"/>
      <w:r w:rsidRPr="000A44FD">
        <w:t>, Медеуский район, Садоводческое товарищество Горный Гигант, дом № 80</w:t>
      </w:r>
      <w:r>
        <w:t>. В случае возникновения каких-либо вопросов в отношении Политики конфиденциальности, а также об осуществлении своих прав или при наличии жалоб, или если Вы против обработки Ваших персональных данных на основании законных оснований и при этом напрямую Вам недоступны механизмы отказа от обработки данных, пожалуйста,</w:t>
      </w:r>
      <w:r w:rsidRPr="000A44FD">
        <w:t xml:space="preserve"> </w:t>
      </w:r>
      <w:r>
        <w:t xml:space="preserve">свяжитесь с нашим ответственным за защиту персональных данных по адресу электронной почты </w:t>
      </w:r>
      <w:hyperlink r:id="rId6" w:history="1">
        <w:r w:rsidRPr="00827AF5">
          <w:rPr>
            <w:rStyle w:val="a4"/>
          </w:rPr>
          <w:t>info@</w:t>
        </w:r>
        <w:r w:rsidRPr="00827AF5">
          <w:rPr>
            <w:rStyle w:val="a4"/>
            <w:lang w:val="en-US"/>
          </w:rPr>
          <w:t>one</w:t>
        </w:r>
        <w:r w:rsidRPr="00827AF5">
          <w:rPr>
            <w:rStyle w:val="a4"/>
          </w:rPr>
          <w:t>-</w:t>
        </w:r>
        <w:r w:rsidRPr="00827AF5">
          <w:rPr>
            <w:rStyle w:val="a4"/>
            <w:lang w:val="en-US"/>
          </w:rPr>
          <w:t>pay</w:t>
        </w:r>
        <w:r w:rsidRPr="00827AF5">
          <w:rPr>
            <w:rStyle w:val="a4"/>
          </w:rPr>
          <w:t>.</w:t>
        </w:r>
        <w:proofErr w:type="spellStart"/>
        <w:r w:rsidRPr="00827AF5">
          <w:rPr>
            <w:rStyle w:val="a4"/>
          </w:rPr>
          <w:t>kz</w:t>
        </w:r>
        <w:proofErr w:type="spellEnd"/>
      </w:hyperlink>
      <w:r>
        <w:t>.</w:t>
      </w:r>
    </w:p>
    <w:p w14:paraId="33074582" w14:textId="77777777" w:rsidR="000A44FD" w:rsidRDefault="000A44FD" w:rsidP="000A44FD">
      <w:pPr>
        <w:jc w:val="both"/>
      </w:pPr>
    </w:p>
    <w:p w14:paraId="31146DDC" w14:textId="77777777" w:rsidR="000A44FD" w:rsidRDefault="000A44FD" w:rsidP="000A44FD">
      <w:pPr>
        <w:jc w:val="both"/>
      </w:pPr>
    </w:p>
    <w:p w14:paraId="1E06D5AA" w14:textId="073FAE75" w:rsidR="000A44FD" w:rsidRPr="000A44FD" w:rsidRDefault="000A44FD" w:rsidP="000A44FD">
      <w:pPr>
        <w:jc w:val="both"/>
        <w:rPr>
          <w:b/>
          <w:bCs/>
        </w:rPr>
      </w:pPr>
      <w:r w:rsidRPr="000A44FD">
        <w:rPr>
          <w:b/>
          <w:bCs/>
        </w:rPr>
        <w:t xml:space="preserve">7. Положение о </w:t>
      </w:r>
      <w:proofErr w:type="spellStart"/>
      <w:r w:rsidRPr="000A44FD">
        <w:rPr>
          <w:b/>
          <w:bCs/>
        </w:rPr>
        <w:t>cookie</w:t>
      </w:r>
      <w:proofErr w:type="spellEnd"/>
      <w:r w:rsidRPr="000A44FD">
        <w:rPr>
          <w:b/>
          <w:bCs/>
        </w:rPr>
        <w:t xml:space="preserve">-файлах </w:t>
      </w:r>
    </w:p>
    <w:p w14:paraId="18028D34" w14:textId="1A829124" w:rsidR="000A44FD" w:rsidRDefault="000A44FD" w:rsidP="000A44FD">
      <w:pPr>
        <w:jc w:val="both"/>
      </w:pPr>
      <w:r>
        <w:t>При посещении Вами сайта https://</w:t>
      </w:r>
      <w:proofErr w:type="spellStart"/>
      <w:r>
        <w:rPr>
          <w:lang w:val="en-US"/>
        </w:rPr>
        <w:t>onepay</w:t>
      </w:r>
      <w:proofErr w:type="spellEnd"/>
      <w:r w:rsidRPr="000A44FD">
        <w:t>-</w:t>
      </w:r>
      <w:r>
        <w:rPr>
          <w:lang w:val="en-US"/>
        </w:rPr>
        <w:t>global</w:t>
      </w:r>
      <w:r>
        <w:t>.</w:t>
      </w:r>
      <w:proofErr w:type="spellStart"/>
      <w:r>
        <w:t>kz</w:t>
      </w:r>
      <w:proofErr w:type="spellEnd"/>
      <w:r>
        <w:t xml:space="preserve"> и его </w:t>
      </w:r>
      <w:proofErr w:type="spellStart"/>
      <w:r>
        <w:t>поддомена</w:t>
      </w:r>
      <w:proofErr w:type="spellEnd"/>
      <w:r>
        <w:t xml:space="preserve"> либо использовании Вами платежных услуг Платежная организация может использовать файлы </w:t>
      </w:r>
      <w:proofErr w:type="spellStart"/>
      <w:r>
        <w:t>cookie</w:t>
      </w:r>
      <w:proofErr w:type="spellEnd"/>
      <w:r>
        <w:t xml:space="preserve">, </w:t>
      </w:r>
      <w:proofErr w:type="spellStart"/>
      <w:r>
        <w:t>вебмаяки</w:t>
      </w:r>
      <w:proofErr w:type="spellEnd"/>
      <w:r>
        <w:t xml:space="preserve"> и другие аналогичные технологии (далее – файлы </w:t>
      </w:r>
      <w:proofErr w:type="spellStart"/>
      <w:r>
        <w:t>cookie</w:t>
      </w:r>
      <w:proofErr w:type="spellEnd"/>
      <w:r>
        <w:t>) для полноценного функционирования сайтов Платежной организации, постоянного улучшения Платежной организацией платежных сервисов и сайтов, разработки дополнительных функций. Посещая сайт https://</w:t>
      </w:r>
      <w:proofErr w:type="spellStart"/>
      <w:r>
        <w:rPr>
          <w:lang w:val="en-US"/>
        </w:rPr>
        <w:t>onepay</w:t>
      </w:r>
      <w:proofErr w:type="spellEnd"/>
      <w:r w:rsidRPr="000A44FD">
        <w:t>-</w:t>
      </w:r>
      <w:r>
        <w:rPr>
          <w:lang w:val="en-US"/>
        </w:rPr>
        <w:t>global</w:t>
      </w:r>
      <w:r>
        <w:t>.</w:t>
      </w:r>
      <w:proofErr w:type="spellStart"/>
      <w:r>
        <w:t>kz</w:t>
      </w:r>
      <w:proofErr w:type="spellEnd"/>
      <w:r>
        <w:t xml:space="preserve"> или его </w:t>
      </w:r>
      <w:proofErr w:type="spellStart"/>
      <w:r>
        <w:t>поддомен</w:t>
      </w:r>
      <w:proofErr w:type="spellEnd"/>
      <w:r>
        <w:t xml:space="preserve"> и пользуясь услугами Платежной организации, Вы соглашаетесь на использование Платежной организацией файлов </w:t>
      </w:r>
      <w:proofErr w:type="spellStart"/>
      <w:r>
        <w:t>cookie</w:t>
      </w:r>
      <w:proofErr w:type="spellEnd"/>
      <w:r>
        <w:t xml:space="preserve"> в соответствии с настоящей Политикой конфиденциальности. Если Вы не желаете, чтобы Платежная организация использовало эти </w:t>
      </w:r>
      <w:r>
        <w:lastRenderedPageBreak/>
        <w:t xml:space="preserve">технологии, установите соответствующие настройки. Согласие на применение файлов </w:t>
      </w:r>
      <w:proofErr w:type="spellStart"/>
      <w:r>
        <w:t>cookie</w:t>
      </w:r>
      <w:proofErr w:type="spellEnd"/>
      <w:r>
        <w:t xml:space="preserve"> является необходимым условием использования сайта Платежной организации и предоставления Платежная организациям своих услуг. Если Вы заблокируете файлы </w:t>
      </w:r>
      <w:proofErr w:type="spellStart"/>
      <w:r>
        <w:t>cookie</w:t>
      </w:r>
      <w:proofErr w:type="spellEnd"/>
      <w:r>
        <w:t>, Платежная организация не сможет гарантировать доступ, функциональность и безопасность предлагаемых услуг.</w:t>
      </w:r>
    </w:p>
    <w:p w14:paraId="077163F9" w14:textId="77777777" w:rsidR="000A44FD" w:rsidRPr="000A44FD" w:rsidRDefault="000A44FD" w:rsidP="000A44FD">
      <w:pPr>
        <w:jc w:val="both"/>
      </w:pPr>
    </w:p>
    <w:sectPr w:rsidR="000A44FD" w:rsidRPr="000A4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248E"/>
    <w:multiLevelType w:val="hybridMultilevel"/>
    <w:tmpl w:val="4ACA7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A00A44"/>
    <w:multiLevelType w:val="hybridMultilevel"/>
    <w:tmpl w:val="E3B8B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390C15"/>
    <w:multiLevelType w:val="hybridMultilevel"/>
    <w:tmpl w:val="847E7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F43206"/>
    <w:multiLevelType w:val="hybridMultilevel"/>
    <w:tmpl w:val="0F188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50377917">
    <w:abstractNumId w:val="0"/>
  </w:num>
  <w:num w:numId="2" w16cid:durableId="1152209451">
    <w:abstractNumId w:val="3"/>
  </w:num>
  <w:num w:numId="3" w16cid:durableId="1403527989">
    <w:abstractNumId w:val="1"/>
  </w:num>
  <w:num w:numId="4" w16cid:durableId="425543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84"/>
    <w:rsid w:val="000A44FD"/>
    <w:rsid w:val="00197B84"/>
    <w:rsid w:val="005844A7"/>
    <w:rsid w:val="005E1F40"/>
    <w:rsid w:val="00733B99"/>
    <w:rsid w:val="00D71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EA2E"/>
  <w15:chartTrackingRefBased/>
  <w15:docId w15:val="{D68701FD-A46F-4B60-B7B1-DC21A7FB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F40"/>
    <w:pPr>
      <w:ind w:left="720"/>
      <w:contextualSpacing/>
    </w:pPr>
  </w:style>
  <w:style w:type="character" w:styleId="a4">
    <w:name w:val="Hyperlink"/>
    <w:basedOn w:val="a0"/>
    <w:uiPriority w:val="99"/>
    <w:unhideWhenUsed/>
    <w:rsid w:val="005E1F40"/>
    <w:rPr>
      <w:color w:val="0563C1" w:themeColor="hyperlink"/>
      <w:u w:val="single"/>
    </w:rPr>
  </w:style>
  <w:style w:type="character" w:styleId="a5">
    <w:name w:val="Unresolved Mention"/>
    <w:basedOn w:val="a0"/>
    <w:uiPriority w:val="99"/>
    <w:semiHidden/>
    <w:unhideWhenUsed/>
    <w:rsid w:val="005E1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ne-pay.kz" TargetMode="External"/><Relationship Id="rId5" Type="http://schemas.openxmlformats.org/officeDocument/2006/relationships/hyperlink" Target="https://onepay-global.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1983</Words>
  <Characters>11307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Darkhan Skabylov</dc:creator>
  <cp:keywords/>
  <dc:description/>
  <cp:lastModifiedBy>User</cp:lastModifiedBy>
  <cp:revision>2</cp:revision>
  <dcterms:created xsi:type="dcterms:W3CDTF">2023-12-08T09:30:00Z</dcterms:created>
  <dcterms:modified xsi:type="dcterms:W3CDTF">2023-12-08T09:30:00Z</dcterms:modified>
</cp:coreProperties>
</file>